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66"/>
      </w:tblGrid>
      <w:tr w:rsidR="00A77A41" w:rsidRPr="00BC1C2E" w14:paraId="4B8C45C4" w14:textId="77777777" w:rsidTr="00AF38DC">
        <w:tc>
          <w:tcPr>
            <w:tcW w:w="4639" w:type="dxa"/>
            <w:shd w:val="clear" w:color="auto" w:fill="auto"/>
          </w:tcPr>
          <w:p w14:paraId="68C30EDB" w14:textId="77777777" w:rsidR="00A77A41" w:rsidRPr="00BC1C2E" w:rsidRDefault="00A77A41" w:rsidP="00AF38DC">
            <w:pPr>
              <w:widowControl w:val="0"/>
              <w:rPr>
                <w:b/>
                <w:sz w:val="22"/>
                <w:lang w:val="fr-FR"/>
              </w:rPr>
            </w:pPr>
            <w:r w:rsidRPr="00BC1C2E">
              <w:rPr>
                <w:b/>
                <w:sz w:val="22"/>
                <w:lang w:val="fr-FR"/>
              </w:rPr>
              <w:t>La Ville d'Aizenay</w:t>
            </w:r>
          </w:p>
          <w:p w14:paraId="1E1DDB7A" w14:textId="45A7BFCF" w:rsidR="00A77A41" w:rsidRPr="00BC1C2E" w:rsidRDefault="00BA6A44" w:rsidP="00AF38DC">
            <w:pPr>
              <w:widowControl w:val="0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 xml:space="preserve">Services Techniques </w:t>
            </w:r>
          </w:p>
        </w:tc>
        <w:tc>
          <w:tcPr>
            <w:tcW w:w="4649" w:type="dxa"/>
            <w:shd w:val="clear" w:color="auto" w:fill="auto"/>
          </w:tcPr>
          <w:p w14:paraId="7A798AB8" w14:textId="77777777" w:rsidR="00A77A41" w:rsidRPr="00BC1C2E" w:rsidRDefault="00A77A41" w:rsidP="00AF38DC">
            <w:pPr>
              <w:widowControl w:val="0"/>
              <w:ind w:left="1035"/>
              <w:rPr>
                <w:b/>
                <w:sz w:val="22"/>
                <w:lang w:val="fr-FR"/>
              </w:rPr>
            </w:pPr>
            <w:r w:rsidRPr="00BC1C2E">
              <w:rPr>
                <w:b/>
                <w:sz w:val="22"/>
                <w:lang w:val="fr-FR"/>
              </w:rPr>
              <w:t>Hôtel de Ville</w:t>
            </w:r>
          </w:p>
          <w:p w14:paraId="23CBA5EA" w14:textId="77777777" w:rsidR="00A77A41" w:rsidRPr="00BC1C2E" w:rsidRDefault="00A77A41" w:rsidP="00AF38DC">
            <w:pPr>
              <w:widowControl w:val="0"/>
              <w:ind w:left="1035"/>
              <w:rPr>
                <w:b/>
                <w:sz w:val="22"/>
                <w:lang w:val="fr-FR"/>
              </w:rPr>
            </w:pPr>
            <w:r w:rsidRPr="00BC1C2E">
              <w:rPr>
                <w:b/>
                <w:sz w:val="22"/>
                <w:lang w:val="fr-FR"/>
              </w:rPr>
              <w:t>Avenue de Verdun</w:t>
            </w:r>
          </w:p>
          <w:p w14:paraId="56A8B93B" w14:textId="77777777" w:rsidR="00A77A41" w:rsidRPr="00BC1C2E" w:rsidRDefault="00A77A41" w:rsidP="00AF38DC">
            <w:pPr>
              <w:widowControl w:val="0"/>
              <w:ind w:left="1035"/>
              <w:rPr>
                <w:b/>
                <w:sz w:val="22"/>
                <w:lang w:val="fr-FR"/>
              </w:rPr>
            </w:pPr>
            <w:r w:rsidRPr="00BC1C2E">
              <w:rPr>
                <w:b/>
                <w:sz w:val="22"/>
                <w:lang w:val="fr-FR"/>
              </w:rPr>
              <w:t>85190 AIZENAY</w:t>
            </w:r>
          </w:p>
          <w:p w14:paraId="21D6E141" w14:textId="77777777" w:rsidR="00A77A41" w:rsidRPr="00BC1C2E" w:rsidRDefault="00A77A41" w:rsidP="00AF38DC">
            <w:pPr>
              <w:widowControl w:val="0"/>
              <w:ind w:left="1035"/>
              <w:rPr>
                <w:b/>
                <w:sz w:val="22"/>
                <w:lang w:val="fr-FR"/>
              </w:rPr>
            </w:pPr>
            <w:r w:rsidRPr="00BC1C2E">
              <w:rPr>
                <w:b/>
                <w:sz w:val="22"/>
                <w:lang w:val="fr-FR"/>
              </w:rPr>
              <w:t xml:space="preserve">Tél. : 02.51.94.60.46 </w:t>
            </w:r>
          </w:p>
        </w:tc>
      </w:tr>
    </w:tbl>
    <w:p w14:paraId="5F5D5129" w14:textId="77777777" w:rsidR="00A77A41" w:rsidRPr="001A0FB9" w:rsidRDefault="00A77A41" w:rsidP="00A77A41">
      <w:pPr>
        <w:widowControl w:val="0"/>
        <w:rPr>
          <w:b/>
          <w:lang w:val="fr-FR"/>
        </w:rPr>
      </w:pPr>
    </w:p>
    <w:p w14:paraId="19FF6D62" w14:textId="77777777" w:rsidR="00A77A41" w:rsidRPr="00C011D3" w:rsidRDefault="00A77A41" w:rsidP="00A77A41">
      <w:pPr>
        <w:widowControl w:val="0"/>
        <w:rPr>
          <w:b/>
          <w:sz w:val="16"/>
          <w:szCs w:val="16"/>
          <w:lang w:val="fr-FR"/>
        </w:rPr>
      </w:pPr>
    </w:p>
    <w:p w14:paraId="77141A1F" w14:textId="77777777" w:rsidR="00A77A41" w:rsidRPr="00EA2369" w:rsidRDefault="00A77A41" w:rsidP="00A77A41">
      <w:pPr>
        <w:widowControl w:val="0"/>
        <w:rPr>
          <w:b/>
          <w:lang w:val="fr-FR"/>
        </w:rPr>
      </w:pPr>
    </w:p>
    <w:p w14:paraId="593B0914" w14:textId="60BFAA20" w:rsidR="00A77A41" w:rsidRDefault="00A77A41" w:rsidP="00A77A41">
      <w:pPr>
        <w:pStyle w:val="Titre2"/>
        <w:rPr>
          <w:sz w:val="20"/>
          <w:szCs w:val="20"/>
          <w:lang w:val="fr-FR"/>
        </w:rPr>
      </w:pPr>
      <w:r>
        <w:rPr>
          <w:sz w:val="20"/>
          <w:szCs w:val="20"/>
        </w:rPr>
        <w:t>ARRÊTÉ N° 20</w:t>
      </w:r>
      <w:r>
        <w:rPr>
          <w:sz w:val="20"/>
          <w:szCs w:val="20"/>
          <w:lang w:val="fr-FR"/>
        </w:rPr>
        <w:t>2</w:t>
      </w:r>
      <w:r w:rsidR="00020571">
        <w:rPr>
          <w:sz w:val="20"/>
          <w:szCs w:val="20"/>
          <w:lang w:val="fr-FR"/>
        </w:rPr>
        <w:t>5</w:t>
      </w:r>
      <w:r>
        <w:rPr>
          <w:sz w:val="20"/>
          <w:szCs w:val="20"/>
        </w:rPr>
        <w:t>-</w:t>
      </w:r>
      <w:r w:rsidR="00D117CA">
        <w:rPr>
          <w:sz w:val="20"/>
          <w:szCs w:val="20"/>
          <w:lang w:val="fr-FR"/>
        </w:rPr>
        <w:t>0</w:t>
      </w:r>
      <w:r w:rsidR="00EB5182">
        <w:rPr>
          <w:sz w:val="20"/>
          <w:szCs w:val="20"/>
          <w:lang w:val="fr-FR"/>
        </w:rPr>
        <w:t>0</w:t>
      </w:r>
      <w:r w:rsidR="00824DC3">
        <w:rPr>
          <w:sz w:val="20"/>
          <w:szCs w:val="20"/>
          <w:lang w:val="fr-FR"/>
        </w:rPr>
        <w:t>9</w:t>
      </w:r>
      <w:r w:rsidR="00EB5182">
        <w:rPr>
          <w:sz w:val="20"/>
          <w:szCs w:val="20"/>
          <w:lang w:val="fr-FR"/>
        </w:rPr>
        <w:t xml:space="preserve"> </w:t>
      </w:r>
      <w:r w:rsidRPr="0062027A">
        <w:rPr>
          <w:sz w:val="20"/>
          <w:szCs w:val="20"/>
        </w:rPr>
        <w:t>A</w:t>
      </w:r>
      <w:r>
        <w:rPr>
          <w:sz w:val="20"/>
          <w:szCs w:val="20"/>
        </w:rPr>
        <w:t>G</w:t>
      </w:r>
    </w:p>
    <w:p w14:paraId="4FA319C1" w14:textId="1B57B341" w:rsidR="00BA6A44" w:rsidRDefault="00A77A41" w:rsidP="00A77A41">
      <w:pPr>
        <w:widowControl w:val="0"/>
        <w:jc w:val="center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 xml:space="preserve">PORTANT </w:t>
      </w:r>
      <w:r w:rsidR="00020571">
        <w:rPr>
          <w:b/>
          <w:bCs/>
          <w:u w:val="single"/>
          <w:lang w:val="fr-FR"/>
        </w:rPr>
        <w:t>FERMETURE TEMPORAIRE</w:t>
      </w:r>
    </w:p>
    <w:p w14:paraId="7A211B82" w14:textId="2726A971" w:rsidR="0052257C" w:rsidRDefault="00824DC3" w:rsidP="00A77A41">
      <w:pPr>
        <w:widowControl w:val="0"/>
        <w:jc w:val="center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ET PARTIELLE DU MUR D’ESCALADE</w:t>
      </w:r>
    </w:p>
    <w:p w14:paraId="3F8B589B" w14:textId="7578CAEA" w:rsidR="00824DC3" w:rsidRDefault="00824DC3" w:rsidP="00A77A41">
      <w:pPr>
        <w:widowControl w:val="0"/>
        <w:jc w:val="center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COMPLEXE SPORTIF OMEGA</w:t>
      </w:r>
    </w:p>
    <w:p w14:paraId="2589492C" w14:textId="0BD70A3E" w:rsidR="00A77A41" w:rsidRPr="00EB5182" w:rsidRDefault="00A77A41" w:rsidP="00824DC3">
      <w:pPr>
        <w:widowControl w:val="0"/>
        <w:rPr>
          <w:b/>
          <w:bCs/>
          <w:u w:val="single"/>
          <w:lang w:val="fr-FR"/>
        </w:rPr>
      </w:pPr>
    </w:p>
    <w:p w14:paraId="1EC8EBE3" w14:textId="77777777" w:rsidR="00A77A41" w:rsidRDefault="00A77A41" w:rsidP="00A77A41">
      <w:pPr>
        <w:widowControl w:val="0"/>
        <w:jc w:val="center"/>
        <w:rPr>
          <w:lang w:val="fr-FR"/>
        </w:rPr>
      </w:pPr>
    </w:p>
    <w:p w14:paraId="42479DCB" w14:textId="56431B01" w:rsidR="005B022F" w:rsidRDefault="00A77A41" w:rsidP="00226742">
      <w:pPr>
        <w:widowControl w:val="0"/>
        <w:jc w:val="both"/>
        <w:rPr>
          <w:sz w:val="22"/>
          <w:szCs w:val="22"/>
          <w:lang w:val="fr-FR"/>
        </w:rPr>
      </w:pPr>
      <w:r w:rsidRPr="004E790F">
        <w:rPr>
          <w:sz w:val="22"/>
          <w:szCs w:val="22"/>
          <w:lang w:val="fr-FR"/>
        </w:rPr>
        <w:t>Le Maire de la Ville d'Aizenay,</w:t>
      </w:r>
    </w:p>
    <w:p w14:paraId="6123D278" w14:textId="5E0B0A1D" w:rsidR="007E6D3B" w:rsidRDefault="005B022F" w:rsidP="00C504D7">
      <w:pPr>
        <w:pStyle w:val="NormalWeb"/>
        <w:rPr>
          <w:sz w:val="22"/>
          <w:szCs w:val="22"/>
        </w:rPr>
      </w:pPr>
      <w:r w:rsidRPr="00226742">
        <w:rPr>
          <w:rStyle w:val="lev"/>
          <w:sz w:val="22"/>
          <w:szCs w:val="22"/>
        </w:rPr>
        <w:t>V</w:t>
      </w:r>
      <w:r w:rsidR="00DA00E6">
        <w:rPr>
          <w:rStyle w:val="lev"/>
          <w:sz w:val="22"/>
          <w:szCs w:val="22"/>
        </w:rPr>
        <w:t>u</w:t>
      </w:r>
      <w:r w:rsidRPr="00226742">
        <w:rPr>
          <w:rStyle w:val="lev"/>
          <w:sz w:val="22"/>
          <w:szCs w:val="22"/>
        </w:rPr>
        <w:t xml:space="preserve"> </w:t>
      </w:r>
      <w:r w:rsidRPr="00226742">
        <w:rPr>
          <w:sz w:val="22"/>
          <w:szCs w:val="22"/>
        </w:rPr>
        <w:t>le code général des collectivités territoriales, et notamment ses articles L2211-1, L2212-1, L.2212-2 et L2212-5, relatifs aux pouvoirs de police du maire,</w:t>
      </w:r>
    </w:p>
    <w:p w14:paraId="3B9DD621" w14:textId="2B8B80F9" w:rsidR="00CF4DA9" w:rsidRDefault="00DA00E6" w:rsidP="004A25A9">
      <w:pPr>
        <w:pStyle w:val="NormalWeb"/>
        <w:rPr>
          <w:sz w:val="22"/>
          <w:szCs w:val="22"/>
        </w:rPr>
      </w:pPr>
      <w:r w:rsidRPr="004A25A9">
        <w:rPr>
          <w:rStyle w:val="lev"/>
          <w:sz w:val="22"/>
          <w:szCs w:val="22"/>
        </w:rPr>
        <w:t>V</w:t>
      </w:r>
      <w:r w:rsidRPr="004A25A9">
        <w:rPr>
          <w:rStyle w:val="lev"/>
          <w:sz w:val="22"/>
          <w:szCs w:val="22"/>
        </w:rPr>
        <w:t>u</w:t>
      </w:r>
      <w:r w:rsidRPr="004A25A9">
        <w:rPr>
          <w:rStyle w:val="lev"/>
          <w:sz w:val="22"/>
          <w:szCs w:val="22"/>
        </w:rPr>
        <w:t xml:space="preserve"> </w:t>
      </w:r>
      <w:r w:rsidRPr="004A25A9">
        <w:rPr>
          <w:rStyle w:val="basewrapper"/>
          <w:sz w:val="22"/>
          <w:szCs w:val="22"/>
        </w:rPr>
        <w:t xml:space="preserve">la norme Afnor NF </w:t>
      </w:r>
      <w:r w:rsidRPr="004A25A9">
        <w:rPr>
          <w:rStyle w:val="basewrapper"/>
          <w:sz w:val="22"/>
          <w:szCs w:val="22"/>
        </w:rPr>
        <w:t>EN</w:t>
      </w:r>
      <w:r w:rsidRPr="004A25A9">
        <w:rPr>
          <w:rStyle w:val="basewrapper"/>
          <w:sz w:val="22"/>
          <w:szCs w:val="22"/>
        </w:rPr>
        <w:t xml:space="preserve"> </w:t>
      </w:r>
      <w:r w:rsidR="0068328C" w:rsidRPr="004A25A9">
        <w:rPr>
          <w:rStyle w:val="basewrapper"/>
          <w:sz w:val="22"/>
          <w:szCs w:val="22"/>
        </w:rPr>
        <w:t>12572-1</w:t>
      </w:r>
      <w:r w:rsidRPr="004A25A9">
        <w:rPr>
          <w:rStyle w:val="basewrapper"/>
          <w:sz w:val="22"/>
          <w:szCs w:val="22"/>
        </w:rPr>
        <w:t xml:space="preserve"> en vigueur relative </w:t>
      </w:r>
      <w:r w:rsidR="00C84B9C" w:rsidRPr="004A25A9">
        <w:rPr>
          <w:rStyle w:val="basewrapper"/>
          <w:sz w:val="22"/>
          <w:szCs w:val="22"/>
        </w:rPr>
        <w:t xml:space="preserve">aux </w:t>
      </w:r>
      <w:r w:rsidR="00C84B9C" w:rsidRPr="004A25A9">
        <w:rPr>
          <w:sz w:val="22"/>
          <w:szCs w:val="22"/>
        </w:rPr>
        <w:t>exigences de sécurité et méthodes d'essai applicables aux structures artificielles d'escalade avec points d'assurage</w:t>
      </w:r>
      <w:r w:rsidR="005F20F9">
        <w:rPr>
          <w:sz w:val="22"/>
          <w:szCs w:val="22"/>
        </w:rPr>
        <w:t>,</w:t>
      </w:r>
    </w:p>
    <w:p w14:paraId="43C2C3CD" w14:textId="625E9D67" w:rsidR="004A25A9" w:rsidRDefault="004A25A9" w:rsidP="004A25A9">
      <w:pPr>
        <w:pStyle w:val="NormalWeb"/>
        <w:rPr>
          <w:sz w:val="22"/>
          <w:szCs w:val="22"/>
        </w:rPr>
      </w:pPr>
      <w:r w:rsidRPr="008525EB">
        <w:rPr>
          <w:b/>
          <w:bCs/>
          <w:sz w:val="22"/>
          <w:szCs w:val="22"/>
        </w:rPr>
        <w:t>Vu</w:t>
      </w:r>
      <w:r>
        <w:rPr>
          <w:sz w:val="22"/>
          <w:szCs w:val="22"/>
        </w:rPr>
        <w:t xml:space="preserve"> </w:t>
      </w:r>
      <w:r w:rsidR="00AE5F22">
        <w:rPr>
          <w:sz w:val="22"/>
          <w:szCs w:val="22"/>
        </w:rPr>
        <w:t>le rapport de l’organisme de contr</w:t>
      </w:r>
      <w:r w:rsidR="00274333">
        <w:rPr>
          <w:sz w:val="22"/>
          <w:szCs w:val="22"/>
        </w:rPr>
        <w:t xml:space="preserve">ôle </w:t>
      </w:r>
      <w:r w:rsidR="00AE5F22">
        <w:rPr>
          <w:sz w:val="22"/>
          <w:szCs w:val="22"/>
        </w:rPr>
        <w:t xml:space="preserve"> en date du 07/02/2025</w:t>
      </w:r>
      <w:r w:rsidR="00274333">
        <w:rPr>
          <w:sz w:val="22"/>
          <w:szCs w:val="22"/>
        </w:rPr>
        <w:t xml:space="preserve">, faisant </w:t>
      </w:r>
      <w:r w:rsidR="00310AFE">
        <w:rPr>
          <w:sz w:val="22"/>
          <w:szCs w:val="22"/>
        </w:rPr>
        <w:t>état d’une dimension non conforme des tapis de réception</w:t>
      </w:r>
      <w:r w:rsidR="008525EB">
        <w:rPr>
          <w:sz w:val="22"/>
          <w:szCs w:val="22"/>
        </w:rPr>
        <w:t xml:space="preserve">, </w:t>
      </w:r>
    </w:p>
    <w:p w14:paraId="5212D883" w14:textId="2696D6B4" w:rsidR="00A77A41" w:rsidRDefault="004A25A9" w:rsidP="002F4890">
      <w:pPr>
        <w:widowControl w:val="0"/>
        <w:rPr>
          <w:rStyle w:val="basewrapper"/>
          <w:sz w:val="22"/>
          <w:szCs w:val="22"/>
          <w:lang w:val="fr-FR"/>
        </w:rPr>
      </w:pPr>
      <w:r w:rsidRPr="004A25A9">
        <w:rPr>
          <w:rStyle w:val="lev"/>
          <w:sz w:val="22"/>
          <w:szCs w:val="22"/>
          <w:lang w:val="fr-FR"/>
        </w:rPr>
        <w:t>C</w:t>
      </w:r>
      <w:r w:rsidR="008525EB">
        <w:rPr>
          <w:rStyle w:val="lev"/>
          <w:sz w:val="22"/>
          <w:szCs w:val="22"/>
          <w:lang w:val="fr-FR"/>
        </w:rPr>
        <w:t>onsidérant</w:t>
      </w:r>
      <w:r w:rsidRPr="004A25A9">
        <w:rPr>
          <w:rStyle w:val="lev"/>
          <w:sz w:val="22"/>
          <w:szCs w:val="22"/>
          <w:lang w:val="fr-FR"/>
        </w:rPr>
        <w:t xml:space="preserve"> </w:t>
      </w:r>
      <w:r w:rsidRPr="004A25A9">
        <w:rPr>
          <w:rStyle w:val="basewrapper"/>
          <w:sz w:val="22"/>
          <w:szCs w:val="22"/>
          <w:lang w:val="fr-FR"/>
        </w:rPr>
        <w:t>qu’il est nécessaire d’assurer le bon ordre et les meilleures conditions de sécurité pour l’utilisation des équipements de sport et de loisirs mis à la disposition du public</w:t>
      </w:r>
      <w:r w:rsidR="00B95773">
        <w:rPr>
          <w:rStyle w:val="basewrapper"/>
          <w:sz w:val="22"/>
          <w:szCs w:val="22"/>
          <w:lang w:val="fr-FR"/>
        </w:rPr>
        <w:t>,</w:t>
      </w:r>
    </w:p>
    <w:p w14:paraId="4DB2ED49" w14:textId="77777777" w:rsidR="008525EB" w:rsidRPr="004A25A9" w:rsidRDefault="008525EB" w:rsidP="002F4890">
      <w:pPr>
        <w:widowControl w:val="0"/>
        <w:rPr>
          <w:b/>
          <w:bCs/>
          <w:sz w:val="22"/>
          <w:szCs w:val="22"/>
          <w:u w:val="single"/>
          <w:lang w:val="fr-FR"/>
        </w:rPr>
      </w:pPr>
    </w:p>
    <w:p w14:paraId="3808EE2F" w14:textId="77777777" w:rsidR="00A77A41" w:rsidRDefault="00A77A41" w:rsidP="00A77A41">
      <w:pPr>
        <w:widowControl w:val="0"/>
        <w:jc w:val="center"/>
        <w:rPr>
          <w:b/>
          <w:bCs/>
          <w:u w:val="single"/>
          <w:lang w:val="fr-FR"/>
        </w:rPr>
      </w:pPr>
      <w:r w:rsidRPr="00EA2369">
        <w:rPr>
          <w:b/>
          <w:bCs/>
          <w:u w:val="single"/>
          <w:lang w:val="fr-FR"/>
        </w:rPr>
        <w:t>ARRÊTE :</w:t>
      </w:r>
    </w:p>
    <w:p w14:paraId="49A65DAF" w14:textId="77777777" w:rsidR="00A77A41" w:rsidRDefault="00A77A41" w:rsidP="00A77A41">
      <w:pPr>
        <w:widowControl w:val="0"/>
        <w:jc w:val="center"/>
        <w:rPr>
          <w:b/>
          <w:bCs/>
          <w:sz w:val="16"/>
          <w:szCs w:val="16"/>
          <w:u w:val="single"/>
          <w:lang w:val="fr-FR"/>
        </w:rPr>
      </w:pPr>
    </w:p>
    <w:p w14:paraId="0E64EFE6" w14:textId="77777777" w:rsidR="00A77A41" w:rsidRPr="00EA2369" w:rsidRDefault="00A77A41" w:rsidP="00A77A41">
      <w:pPr>
        <w:widowControl w:val="0"/>
        <w:jc w:val="center"/>
        <w:rPr>
          <w:b/>
          <w:bCs/>
          <w:sz w:val="16"/>
          <w:szCs w:val="16"/>
          <w:u w:val="single"/>
          <w:lang w:val="fr-FR"/>
        </w:rPr>
      </w:pPr>
    </w:p>
    <w:p w14:paraId="6737CE63" w14:textId="428948D8" w:rsidR="00A77A41" w:rsidRPr="00EA4E41" w:rsidRDefault="00A77A41" w:rsidP="00A77A41">
      <w:pPr>
        <w:pStyle w:val="Titre1"/>
        <w:rPr>
          <w:sz w:val="22"/>
          <w:szCs w:val="22"/>
          <w:u w:val="none"/>
          <w:lang w:val="fr-FR"/>
        </w:rPr>
      </w:pPr>
      <w:r w:rsidRPr="00723EBD">
        <w:rPr>
          <w:sz w:val="22"/>
          <w:szCs w:val="22"/>
        </w:rPr>
        <w:t>Article 1</w:t>
      </w:r>
      <w:r w:rsidRPr="00723EBD">
        <w:rPr>
          <w:sz w:val="22"/>
          <w:szCs w:val="22"/>
          <w:vertAlign w:val="superscript"/>
        </w:rPr>
        <w:t>er</w:t>
      </w:r>
      <w:r w:rsidRPr="00723EBD">
        <w:rPr>
          <w:sz w:val="22"/>
          <w:szCs w:val="22"/>
          <w:u w:val="none"/>
        </w:rPr>
        <w:t>:</w:t>
      </w:r>
      <w:r w:rsidR="006F2CFD">
        <w:rPr>
          <w:sz w:val="22"/>
          <w:szCs w:val="22"/>
          <w:u w:val="none"/>
        </w:rPr>
        <w:t xml:space="preserve">      </w:t>
      </w:r>
      <w:r w:rsidR="004F20B3">
        <w:rPr>
          <w:sz w:val="22"/>
          <w:szCs w:val="22"/>
          <w:u w:val="none"/>
        </w:rPr>
        <w:t>A compter du 15 Avril 2025</w:t>
      </w:r>
      <w:r w:rsidRPr="00723EBD">
        <w:rPr>
          <w:b w:val="0"/>
          <w:bCs w:val="0"/>
          <w:sz w:val="22"/>
          <w:szCs w:val="22"/>
          <w:u w:val="none"/>
          <w:lang w:val="fr-FR"/>
        </w:rPr>
        <w:t xml:space="preserve">, </w:t>
      </w:r>
      <w:r w:rsidR="00CB2094" w:rsidRPr="00EA4E41">
        <w:rPr>
          <w:sz w:val="22"/>
          <w:szCs w:val="22"/>
          <w:u w:val="none"/>
          <w:lang w:val="fr-FR"/>
        </w:rPr>
        <w:t xml:space="preserve">et jusqu’à </w:t>
      </w:r>
      <w:r w:rsidR="00EA4E41" w:rsidRPr="00EA4E41">
        <w:rPr>
          <w:sz w:val="22"/>
          <w:szCs w:val="22"/>
          <w:u w:val="none"/>
          <w:lang w:val="fr-FR"/>
        </w:rPr>
        <w:t xml:space="preserve">la date de mise en conformité des tapis de réception, </w:t>
      </w:r>
      <w:r w:rsidR="007D5B31" w:rsidRPr="00EA4E41">
        <w:rPr>
          <w:sz w:val="22"/>
          <w:szCs w:val="22"/>
          <w:u w:val="none"/>
          <w:lang w:val="fr-FR"/>
        </w:rPr>
        <w:t>toute utilisation des</w:t>
      </w:r>
      <w:r w:rsidR="006C598D" w:rsidRPr="00EA4E41">
        <w:rPr>
          <w:sz w:val="22"/>
          <w:szCs w:val="22"/>
          <w:u w:val="none"/>
          <w:lang w:val="fr-FR"/>
        </w:rPr>
        <w:t xml:space="preserve"> joues du mur d’escalade</w:t>
      </w:r>
      <w:r w:rsidR="007D5B31" w:rsidRPr="00EA4E41">
        <w:rPr>
          <w:sz w:val="22"/>
          <w:szCs w:val="22"/>
          <w:u w:val="none"/>
          <w:lang w:val="fr-FR"/>
        </w:rPr>
        <w:t xml:space="preserve"> est prohibée.</w:t>
      </w:r>
      <w:r w:rsidR="006F2CFD" w:rsidRPr="00EA4E41">
        <w:rPr>
          <w:sz w:val="22"/>
          <w:szCs w:val="22"/>
          <w:u w:val="none"/>
          <w:lang w:val="fr-FR"/>
        </w:rPr>
        <w:t xml:space="preserve"> </w:t>
      </w:r>
      <w:r w:rsidR="00BC451D" w:rsidRPr="00EA4E41">
        <w:rPr>
          <w:sz w:val="22"/>
          <w:szCs w:val="22"/>
          <w:u w:val="none"/>
          <w:lang w:val="fr-FR"/>
        </w:rPr>
        <w:t xml:space="preserve"> </w:t>
      </w:r>
      <w:r w:rsidR="00C77BBA" w:rsidRPr="00EA4E41">
        <w:rPr>
          <w:sz w:val="22"/>
          <w:szCs w:val="22"/>
          <w:u w:val="none"/>
          <w:lang w:val="fr-FR"/>
        </w:rPr>
        <w:t xml:space="preserve"> </w:t>
      </w:r>
    </w:p>
    <w:p w14:paraId="4DBEFC2F" w14:textId="5A8E1494" w:rsidR="001C5B92" w:rsidRPr="00D117CA" w:rsidRDefault="001C5B92" w:rsidP="001C5B92">
      <w:pPr>
        <w:rPr>
          <w:sz w:val="16"/>
          <w:szCs w:val="16"/>
          <w:lang w:val="fr-FR" w:eastAsia="x-none"/>
        </w:rPr>
      </w:pPr>
    </w:p>
    <w:p w14:paraId="0144E613" w14:textId="2D874D3D" w:rsidR="00A77A41" w:rsidRPr="00F16122" w:rsidRDefault="0054736C" w:rsidP="00F16122">
      <w:pPr>
        <w:rPr>
          <w:sz w:val="22"/>
          <w:szCs w:val="22"/>
          <w:lang w:val="fr-FR" w:eastAsia="x-none"/>
        </w:rPr>
      </w:pPr>
      <w:r w:rsidRPr="0054736C">
        <w:rPr>
          <w:b/>
          <w:bCs/>
          <w:sz w:val="22"/>
          <w:szCs w:val="22"/>
          <w:u w:val="single"/>
          <w:lang w:val="fr-FR" w:eastAsia="x-none"/>
        </w:rPr>
        <w:t>Article 2 :</w:t>
      </w:r>
      <w:r>
        <w:rPr>
          <w:sz w:val="22"/>
          <w:szCs w:val="22"/>
          <w:lang w:val="fr-FR" w:eastAsia="x-none"/>
        </w:rPr>
        <w:t xml:space="preserve"> </w:t>
      </w:r>
      <w:r w:rsidR="00F16122">
        <w:rPr>
          <w:sz w:val="22"/>
          <w:szCs w:val="22"/>
          <w:lang w:val="fr-FR" w:eastAsia="x-none"/>
        </w:rPr>
        <w:t xml:space="preserve"> </w:t>
      </w:r>
      <w:r w:rsidR="00A77A41" w:rsidRPr="00723EBD">
        <w:rPr>
          <w:color w:val="000000"/>
          <w:sz w:val="22"/>
          <w:szCs w:val="22"/>
          <w:lang w:val="fr-FR"/>
        </w:rPr>
        <w:t>Monsieur le Maire d’Aizenay, la Police Municipale d’Aizenay, sont chargés, chacun en ce qui le concerne de l’exécution du présent arrêté qui sera affiché sur le site</w:t>
      </w:r>
      <w:r w:rsidR="00C67CB2">
        <w:rPr>
          <w:color w:val="000000"/>
          <w:sz w:val="22"/>
          <w:szCs w:val="22"/>
          <w:lang w:val="fr-FR"/>
        </w:rPr>
        <w:t>.</w:t>
      </w:r>
    </w:p>
    <w:p w14:paraId="4B3B17FB" w14:textId="77777777" w:rsidR="00A77A41" w:rsidRPr="00723EBD" w:rsidRDefault="00A77A41" w:rsidP="00A77A41">
      <w:pPr>
        <w:widowControl w:val="0"/>
        <w:jc w:val="both"/>
        <w:rPr>
          <w:sz w:val="22"/>
          <w:szCs w:val="22"/>
          <w:lang w:val="fr-FR"/>
        </w:rPr>
      </w:pPr>
      <w:r w:rsidRPr="00723EBD">
        <w:rPr>
          <w:sz w:val="22"/>
          <w:szCs w:val="22"/>
          <w:lang w:val="fr-FR"/>
        </w:rPr>
        <w:tab/>
      </w:r>
      <w:r w:rsidRPr="00723EBD">
        <w:rPr>
          <w:sz w:val="22"/>
          <w:szCs w:val="22"/>
          <w:lang w:val="fr-FR"/>
        </w:rPr>
        <w:tab/>
      </w:r>
      <w:r w:rsidRPr="00723EBD">
        <w:rPr>
          <w:sz w:val="22"/>
          <w:szCs w:val="22"/>
          <w:lang w:val="fr-FR"/>
        </w:rPr>
        <w:tab/>
      </w:r>
      <w:r w:rsidRPr="00723EBD">
        <w:rPr>
          <w:sz w:val="22"/>
          <w:szCs w:val="22"/>
          <w:lang w:val="fr-FR"/>
        </w:rPr>
        <w:tab/>
      </w:r>
      <w:r w:rsidRPr="00723EBD">
        <w:rPr>
          <w:sz w:val="22"/>
          <w:szCs w:val="22"/>
          <w:lang w:val="fr-FR"/>
        </w:rPr>
        <w:tab/>
      </w:r>
      <w:r w:rsidRPr="00723EBD">
        <w:rPr>
          <w:sz w:val="22"/>
          <w:szCs w:val="22"/>
          <w:lang w:val="fr-FR"/>
        </w:rPr>
        <w:tab/>
      </w:r>
      <w:r w:rsidRPr="00723EBD">
        <w:rPr>
          <w:sz w:val="22"/>
          <w:szCs w:val="22"/>
          <w:lang w:val="fr-FR"/>
        </w:rPr>
        <w:tab/>
      </w:r>
    </w:p>
    <w:p w14:paraId="3513D10D" w14:textId="77777777" w:rsidR="00A77A41" w:rsidRDefault="00A77A41" w:rsidP="00A77A41">
      <w:pPr>
        <w:widowControl w:val="0"/>
        <w:jc w:val="both"/>
        <w:rPr>
          <w:sz w:val="22"/>
          <w:szCs w:val="22"/>
          <w:lang w:val="fr-FR"/>
        </w:rPr>
      </w:pPr>
    </w:p>
    <w:p w14:paraId="5D114D38" w14:textId="114968BB" w:rsidR="00A77A41" w:rsidRDefault="00A77A41" w:rsidP="00A77A41">
      <w:pPr>
        <w:widowControl w:val="0"/>
        <w:tabs>
          <w:tab w:val="left" w:pos="5670"/>
        </w:tabs>
        <w:jc w:val="both"/>
        <w:rPr>
          <w:sz w:val="22"/>
          <w:szCs w:val="22"/>
          <w:lang w:val="fr-FR"/>
        </w:rPr>
      </w:pPr>
      <w:r w:rsidRPr="00723EBD">
        <w:rPr>
          <w:sz w:val="22"/>
          <w:szCs w:val="22"/>
          <w:lang w:val="fr-FR"/>
        </w:rPr>
        <w:tab/>
        <w:t xml:space="preserve">Fait à Aizenay le </w:t>
      </w:r>
      <w:r w:rsidR="004D2590">
        <w:rPr>
          <w:sz w:val="22"/>
          <w:szCs w:val="22"/>
          <w:lang w:val="fr-FR"/>
        </w:rPr>
        <w:t>1</w:t>
      </w:r>
      <w:r w:rsidR="00EA4E41">
        <w:rPr>
          <w:sz w:val="22"/>
          <w:szCs w:val="22"/>
          <w:lang w:val="fr-FR"/>
        </w:rPr>
        <w:t>5 Avril</w:t>
      </w:r>
      <w:r w:rsidR="00C67CB2">
        <w:rPr>
          <w:sz w:val="22"/>
          <w:szCs w:val="22"/>
          <w:lang w:val="fr-FR"/>
        </w:rPr>
        <w:t xml:space="preserve"> 202</w:t>
      </w:r>
      <w:r w:rsidR="00F16122">
        <w:rPr>
          <w:sz w:val="22"/>
          <w:szCs w:val="22"/>
          <w:lang w:val="fr-FR"/>
        </w:rPr>
        <w:t>5</w:t>
      </w:r>
    </w:p>
    <w:p w14:paraId="0A0EC039" w14:textId="77777777" w:rsidR="00D117CA" w:rsidRDefault="00D117CA" w:rsidP="00A77A41">
      <w:pPr>
        <w:widowControl w:val="0"/>
        <w:tabs>
          <w:tab w:val="left" w:pos="5670"/>
          <w:tab w:val="left" w:pos="5812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  <w:t xml:space="preserve">Le Maire de la </w:t>
      </w:r>
      <w:r>
        <w:rPr>
          <w:sz w:val="22"/>
          <w:szCs w:val="22"/>
          <w:lang w:val="fr-FR"/>
        </w:rPr>
        <w:tab/>
        <w:t>Ville d’Aizenay</w:t>
      </w:r>
    </w:p>
    <w:p w14:paraId="28D813DD" w14:textId="4ED5A21E" w:rsidR="00A77A41" w:rsidRPr="00723EBD" w:rsidRDefault="00D117CA" w:rsidP="00A77A41">
      <w:pPr>
        <w:widowControl w:val="0"/>
        <w:tabs>
          <w:tab w:val="left" w:pos="5670"/>
          <w:tab w:val="left" w:pos="5812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  <w:t xml:space="preserve">Franck ROY </w:t>
      </w:r>
      <w:r w:rsidR="00A77A41" w:rsidRPr="00723EBD">
        <w:rPr>
          <w:sz w:val="22"/>
          <w:szCs w:val="22"/>
          <w:lang w:val="fr-FR"/>
        </w:rPr>
        <w:tab/>
      </w:r>
    </w:p>
    <w:p w14:paraId="047ED132" w14:textId="74B931FC" w:rsidR="00A77A41" w:rsidRDefault="00A77A41" w:rsidP="00A77A41">
      <w:pPr>
        <w:widowControl w:val="0"/>
        <w:rPr>
          <w:sz w:val="22"/>
          <w:szCs w:val="22"/>
          <w:lang w:val="fr-FR"/>
        </w:rPr>
      </w:pPr>
    </w:p>
    <w:p w14:paraId="7FBF8F9F" w14:textId="7B6E5C96" w:rsidR="00D117CA" w:rsidRDefault="00D117CA" w:rsidP="00A77A41">
      <w:pPr>
        <w:widowControl w:val="0"/>
        <w:rPr>
          <w:sz w:val="22"/>
          <w:szCs w:val="22"/>
          <w:lang w:val="fr-FR"/>
        </w:rPr>
      </w:pPr>
    </w:p>
    <w:p w14:paraId="53E2D190" w14:textId="77777777" w:rsidR="00D117CA" w:rsidRDefault="00D117CA" w:rsidP="00A77A41">
      <w:pPr>
        <w:widowControl w:val="0"/>
        <w:rPr>
          <w:sz w:val="22"/>
          <w:szCs w:val="22"/>
          <w:lang w:val="fr-FR"/>
        </w:rPr>
      </w:pPr>
    </w:p>
    <w:p w14:paraId="031840E6" w14:textId="77777777" w:rsidR="00F16122" w:rsidRDefault="00F16122" w:rsidP="00A77A41">
      <w:pPr>
        <w:widowControl w:val="0"/>
        <w:rPr>
          <w:sz w:val="22"/>
          <w:szCs w:val="22"/>
          <w:lang w:val="fr-FR"/>
        </w:rPr>
      </w:pPr>
    </w:p>
    <w:p w14:paraId="0E2B029F" w14:textId="77777777" w:rsidR="00F16122" w:rsidRDefault="00F16122" w:rsidP="00A77A41">
      <w:pPr>
        <w:widowControl w:val="0"/>
        <w:rPr>
          <w:sz w:val="22"/>
          <w:szCs w:val="22"/>
          <w:lang w:val="fr-FR"/>
        </w:rPr>
      </w:pPr>
    </w:p>
    <w:p w14:paraId="43C2DA64" w14:textId="77777777" w:rsidR="00F16122" w:rsidRDefault="00F16122" w:rsidP="00A77A41">
      <w:pPr>
        <w:widowControl w:val="0"/>
        <w:rPr>
          <w:sz w:val="22"/>
          <w:szCs w:val="22"/>
          <w:lang w:val="fr-FR"/>
        </w:rPr>
      </w:pPr>
    </w:p>
    <w:p w14:paraId="529A1041" w14:textId="77777777" w:rsidR="00D117CA" w:rsidRDefault="00D117CA" w:rsidP="00A77A41">
      <w:pPr>
        <w:widowControl w:val="0"/>
        <w:rPr>
          <w:sz w:val="22"/>
          <w:szCs w:val="22"/>
          <w:lang w:val="fr-FR"/>
        </w:rPr>
      </w:pPr>
    </w:p>
    <w:p w14:paraId="102C0F5C" w14:textId="085C3C77" w:rsidR="00A77A41" w:rsidRPr="00723EBD" w:rsidRDefault="00B34AE6" w:rsidP="00A77A41">
      <w:pPr>
        <w:widowControl w:val="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Publié </w:t>
      </w:r>
      <w:r w:rsidR="00720781">
        <w:rPr>
          <w:sz w:val="22"/>
          <w:szCs w:val="22"/>
          <w:lang w:val="fr-FR"/>
        </w:rPr>
        <w:t>sur le site internet</w:t>
      </w:r>
      <w:r w:rsidR="00A77A41" w:rsidRPr="00723EBD">
        <w:rPr>
          <w:sz w:val="22"/>
          <w:szCs w:val="22"/>
          <w:lang w:val="fr-FR"/>
        </w:rPr>
        <w:t xml:space="preserve"> le : </w:t>
      </w:r>
    </w:p>
    <w:p w14:paraId="258D8837" w14:textId="41AF72DB" w:rsidR="00BA6A44" w:rsidRDefault="00BA6A44">
      <w:pPr>
        <w:rPr>
          <w:lang w:val="fr-FR"/>
        </w:rPr>
      </w:pPr>
    </w:p>
    <w:p w14:paraId="02D62357" w14:textId="6C1663AB" w:rsidR="00BA6A44" w:rsidRDefault="00BA6A44">
      <w:pPr>
        <w:rPr>
          <w:lang w:val="fr-FR"/>
        </w:rPr>
      </w:pPr>
    </w:p>
    <w:p w14:paraId="7597B34F" w14:textId="77777777" w:rsidR="00BA6A44" w:rsidRPr="00BA6A44" w:rsidRDefault="00BA6A44" w:rsidP="00BA6A44">
      <w:pPr>
        <w:widowControl w:val="0"/>
        <w:jc w:val="both"/>
        <w:textAlignment w:val="auto"/>
        <w:rPr>
          <w:kern w:val="28"/>
          <w:lang w:val="fr-FR"/>
        </w:rPr>
      </w:pPr>
      <w:r w:rsidRPr="00BA6A44">
        <w:rPr>
          <w:kern w:val="28"/>
          <w:sz w:val="16"/>
          <w:szCs w:val="16"/>
          <w:lang w:val="fr-FR"/>
        </w:rPr>
        <w:t>Le Maire,</w:t>
      </w:r>
    </w:p>
    <w:p w14:paraId="57C6C3E6" w14:textId="77777777" w:rsidR="00BA6A44" w:rsidRPr="00BA6A44" w:rsidRDefault="00BA6A44" w:rsidP="00BA6A44">
      <w:pPr>
        <w:widowControl w:val="0"/>
        <w:numPr>
          <w:ilvl w:val="0"/>
          <w:numId w:val="5"/>
        </w:numPr>
        <w:ind w:left="142" w:hanging="142"/>
        <w:contextualSpacing/>
        <w:jc w:val="both"/>
        <w:textAlignment w:val="auto"/>
        <w:rPr>
          <w:lang w:val="fr-FR"/>
        </w:rPr>
      </w:pPr>
      <w:r w:rsidRPr="00BA6A44">
        <w:rPr>
          <w:sz w:val="16"/>
          <w:szCs w:val="16"/>
          <w:lang w:val="fr-FR"/>
        </w:rPr>
        <w:t>Certifie sous sa responsabilité le caractère exécutoire de cet acte.</w:t>
      </w:r>
    </w:p>
    <w:p w14:paraId="7F564576" w14:textId="77777777" w:rsidR="00BA6A44" w:rsidRPr="00BA6A44" w:rsidRDefault="00BA6A44" w:rsidP="00BA6A44">
      <w:pPr>
        <w:widowControl w:val="0"/>
        <w:numPr>
          <w:ilvl w:val="0"/>
          <w:numId w:val="5"/>
        </w:numPr>
        <w:ind w:left="142" w:hanging="142"/>
        <w:contextualSpacing/>
        <w:jc w:val="both"/>
        <w:textAlignment w:val="auto"/>
        <w:rPr>
          <w:lang w:val="fr-FR"/>
        </w:rPr>
      </w:pPr>
      <w:r w:rsidRPr="00BA6A44">
        <w:rPr>
          <w:sz w:val="16"/>
          <w:szCs w:val="16"/>
          <w:lang w:val="fr-FR"/>
        </w:rPr>
        <w:t>Informe que le présent acte peut faire l'objet dans un délai de 2 mois à compter de la présente notification ou publication et réception par le Représentant de l'Etat :</w:t>
      </w:r>
    </w:p>
    <w:p w14:paraId="2BB3CA30" w14:textId="77777777" w:rsidR="00BA6A44" w:rsidRPr="00BA6A44" w:rsidRDefault="00BA6A44" w:rsidP="00BA6A44">
      <w:pPr>
        <w:widowControl w:val="0"/>
        <w:ind w:firstLine="708"/>
        <w:jc w:val="both"/>
        <w:textAlignment w:val="auto"/>
        <w:rPr>
          <w:kern w:val="28"/>
          <w:sz w:val="16"/>
          <w:szCs w:val="16"/>
          <w:lang w:val="fr-FR"/>
        </w:rPr>
      </w:pPr>
      <w:r w:rsidRPr="00BA6A44">
        <w:rPr>
          <w:kern w:val="28"/>
          <w:sz w:val="16"/>
          <w:szCs w:val="16"/>
          <w:lang w:val="fr-FR"/>
        </w:rPr>
        <w:t>- D’un recours administratif ou gracieux devant Monsieur le Maire, à nous adresser sous le présent timbre ;</w:t>
      </w:r>
    </w:p>
    <w:p w14:paraId="2B6052E7" w14:textId="77777777" w:rsidR="00BA6A44" w:rsidRPr="00BA6A44" w:rsidRDefault="00BA6A44" w:rsidP="00BA6A44">
      <w:pPr>
        <w:widowControl w:val="0"/>
        <w:ind w:firstLine="708"/>
        <w:jc w:val="both"/>
        <w:textAlignment w:val="auto"/>
        <w:rPr>
          <w:kern w:val="28"/>
          <w:sz w:val="16"/>
          <w:szCs w:val="16"/>
          <w:lang w:val="fr-FR"/>
        </w:rPr>
      </w:pPr>
      <w:r w:rsidRPr="00BA6A44">
        <w:rPr>
          <w:kern w:val="28"/>
          <w:sz w:val="16"/>
          <w:szCs w:val="16"/>
          <w:lang w:val="fr-FR"/>
        </w:rPr>
        <w:t>- D’une saisine de Monsieur le Préfet de Vendée en application de l'article L.2131-8 du Code général des collectivités territoriales ;</w:t>
      </w:r>
    </w:p>
    <w:p w14:paraId="31FA97A0" w14:textId="46EAEACD" w:rsidR="00BA6A44" w:rsidRPr="00BA6A44" w:rsidRDefault="00BA6A44" w:rsidP="00BA6A44">
      <w:pPr>
        <w:widowControl w:val="0"/>
        <w:ind w:firstLine="708"/>
        <w:jc w:val="both"/>
        <w:textAlignment w:val="auto"/>
        <w:rPr>
          <w:kern w:val="28"/>
          <w:sz w:val="16"/>
          <w:szCs w:val="16"/>
          <w:lang w:val="fr-FR"/>
        </w:rPr>
      </w:pPr>
      <w:r w:rsidRPr="00BA6A44">
        <w:rPr>
          <w:kern w:val="28"/>
          <w:sz w:val="16"/>
          <w:szCs w:val="16"/>
          <w:lang w:val="fr-FR"/>
        </w:rPr>
        <w:t xml:space="preserve">- D'un recours devant le Tribunal Administratif de Nantes - 6, Allée de l'Ile Gloriette 44041 NANTES CEDEX – dans le délai cité ci-dessus ou dans un délai de 2 mois à compter de la réponse de l’administration si un recours administratif ou gracieux a été préalablement déposé. La juridiction administrative compétente peut également être saisie par l'application Télérecours citoyens accessible à partir du site </w:t>
      </w:r>
      <w:hyperlink r:id="rId10" w:history="1">
        <w:r w:rsidRPr="00BA6A44">
          <w:rPr>
            <w:kern w:val="28"/>
            <w:sz w:val="16"/>
            <w:szCs w:val="16"/>
            <w:lang w:val="fr-FR"/>
          </w:rPr>
          <w:t>www.telerecours.fr</w:t>
        </w:r>
      </w:hyperlink>
      <w:r w:rsidRPr="00BA6A44">
        <w:rPr>
          <w:kern w:val="28"/>
          <w:sz w:val="10"/>
          <w:szCs w:val="10"/>
          <w:lang w:val="fr-FR"/>
        </w:rPr>
        <w:t>.</w:t>
      </w:r>
    </w:p>
    <w:sectPr w:rsidR="00BA6A44" w:rsidRPr="00BA6A44" w:rsidSect="0038695F">
      <w:headerReference w:type="default" r:id="rId11"/>
      <w:pgSz w:w="11907" w:h="16840"/>
      <w:pgMar w:top="1560" w:right="1417" w:bottom="993" w:left="1418" w:header="357" w:footer="10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0C40C" w14:textId="77777777" w:rsidR="00A01FC0" w:rsidRDefault="00A01FC0">
      <w:r>
        <w:separator/>
      </w:r>
    </w:p>
  </w:endnote>
  <w:endnote w:type="continuationSeparator" w:id="0">
    <w:p w14:paraId="1E87586C" w14:textId="77777777" w:rsidR="00A01FC0" w:rsidRDefault="00A0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A1C38" w14:textId="77777777" w:rsidR="00A01FC0" w:rsidRDefault="00A01FC0">
      <w:r>
        <w:separator/>
      </w:r>
    </w:p>
  </w:footnote>
  <w:footnote w:type="continuationSeparator" w:id="0">
    <w:p w14:paraId="1EC2B4BC" w14:textId="77777777" w:rsidR="00A01FC0" w:rsidRDefault="00A01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5E5A3" w14:textId="77777777" w:rsidR="00E826C8" w:rsidRDefault="00E826C8">
    <w:pPr>
      <w:pStyle w:val="En-tte"/>
    </w:pPr>
  </w:p>
  <w:p w14:paraId="4B574DF2" w14:textId="77777777" w:rsidR="00E826C8" w:rsidRDefault="00E826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85C2F"/>
    <w:multiLevelType w:val="hybridMultilevel"/>
    <w:tmpl w:val="A3020608"/>
    <w:lvl w:ilvl="0" w:tplc="7CF09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573D6D"/>
    <w:multiLevelType w:val="hybridMultilevel"/>
    <w:tmpl w:val="1B8404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56A89"/>
    <w:multiLevelType w:val="hybridMultilevel"/>
    <w:tmpl w:val="9EDE36E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6F2664"/>
    <w:multiLevelType w:val="hybridMultilevel"/>
    <w:tmpl w:val="352EB2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D743F"/>
    <w:multiLevelType w:val="hybridMultilevel"/>
    <w:tmpl w:val="EF38EFC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0788508">
    <w:abstractNumId w:val="4"/>
  </w:num>
  <w:num w:numId="2" w16cid:durableId="263534742">
    <w:abstractNumId w:val="2"/>
  </w:num>
  <w:num w:numId="3" w16cid:durableId="655914134">
    <w:abstractNumId w:val="0"/>
  </w:num>
  <w:num w:numId="4" w16cid:durableId="1904487530">
    <w:abstractNumId w:val="3"/>
  </w:num>
  <w:num w:numId="5" w16cid:durableId="1726683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CB"/>
    <w:rsid w:val="0000023B"/>
    <w:rsid w:val="0001252E"/>
    <w:rsid w:val="00017FA8"/>
    <w:rsid w:val="00020571"/>
    <w:rsid w:val="0006187E"/>
    <w:rsid w:val="000F74DD"/>
    <w:rsid w:val="00180837"/>
    <w:rsid w:val="001C5B92"/>
    <w:rsid w:val="001D0074"/>
    <w:rsid w:val="001F321D"/>
    <w:rsid w:val="0021058D"/>
    <w:rsid w:val="00226742"/>
    <w:rsid w:val="00274333"/>
    <w:rsid w:val="00282C96"/>
    <w:rsid w:val="00287AF2"/>
    <w:rsid w:val="002F4890"/>
    <w:rsid w:val="00310AFE"/>
    <w:rsid w:val="00326889"/>
    <w:rsid w:val="00334CE2"/>
    <w:rsid w:val="00357D31"/>
    <w:rsid w:val="0038695F"/>
    <w:rsid w:val="003D5C77"/>
    <w:rsid w:val="003D6902"/>
    <w:rsid w:val="003E3751"/>
    <w:rsid w:val="00436760"/>
    <w:rsid w:val="0045185F"/>
    <w:rsid w:val="004857CC"/>
    <w:rsid w:val="004876B4"/>
    <w:rsid w:val="004A25A9"/>
    <w:rsid w:val="004B326A"/>
    <w:rsid w:val="004D0801"/>
    <w:rsid w:val="004D2590"/>
    <w:rsid w:val="004E39B7"/>
    <w:rsid w:val="004E458F"/>
    <w:rsid w:val="004E7A3F"/>
    <w:rsid w:val="004F20B3"/>
    <w:rsid w:val="004F2AD1"/>
    <w:rsid w:val="004F3E96"/>
    <w:rsid w:val="0050204E"/>
    <w:rsid w:val="005129CB"/>
    <w:rsid w:val="00520DBD"/>
    <w:rsid w:val="0052257C"/>
    <w:rsid w:val="00523060"/>
    <w:rsid w:val="0054736C"/>
    <w:rsid w:val="00581D12"/>
    <w:rsid w:val="005B022F"/>
    <w:rsid w:val="005C62C9"/>
    <w:rsid w:val="005F20F9"/>
    <w:rsid w:val="006006B8"/>
    <w:rsid w:val="0061104B"/>
    <w:rsid w:val="006247D3"/>
    <w:rsid w:val="00632D68"/>
    <w:rsid w:val="00664159"/>
    <w:rsid w:val="00667905"/>
    <w:rsid w:val="00680915"/>
    <w:rsid w:val="0068328C"/>
    <w:rsid w:val="006C598D"/>
    <w:rsid w:val="006F2CFD"/>
    <w:rsid w:val="007031E3"/>
    <w:rsid w:val="00712E6E"/>
    <w:rsid w:val="00720781"/>
    <w:rsid w:val="00721867"/>
    <w:rsid w:val="00784621"/>
    <w:rsid w:val="007D5B31"/>
    <w:rsid w:val="007E6D3B"/>
    <w:rsid w:val="00824DC3"/>
    <w:rsid w:val="008525EB"/>
    <w:rsid w:val="00882BD6"/>
    <w:rsid w:val="00923A2D"/>
    <w:rsid w:val="00947026"/>
    <w:rsid w:val="00966440"/>
    <w:rsid w:val="00966A2B"/>
    <w:rsid w:val="009A2BB5"/>
    <w:rsid w:val="009D3EBA"/>
    <w:rsid w:val="00A01FC0"/>
    <w:rsid w:val="00A1411B"/>
    <w:rsid w:val="00A60468"/>
    <w:rsid w:val="00A74ED2"/>
    <w:rsid w:val="00A77A41"/>
    <w:rsid w:val="00AE5F22"/>
    <w:rsid w:val="00B34AE6"/>
    <w:rsid w:val="00B42C6C"/>
    <w:rsid w:val="00B82DA0"/>
    <w:rsid w:val="00B95773"/>
    <w:rsid w:val="00BA6A44"/>
    <w:rsid w:val="00BC451D"/>
    <w:rsid w:val="00C060EF"/>
    <w:rsid w:val="00C22892"/>
    <w:rsid w:val="00C466D1"/>
    <w:rsid w:val="00C504D7"/>
    <w:rsid w:val="00C5116D"/>
    <w:rsid w:val="00C6733A"/>
    <w:rsid w:val="00C67CB2"/>
    <w:rsid w:val="00C77BBA"/>
    <w:rsid w:val="00C84B9C"/>
    <w:rsid w:val="00CB2094"/>
    <w:rsid w:val="00CC7D63"/>
    <w:rsid w:val="00CD1FAB"/>
    <w:rsid w:val="00CF182A"/>
    <w:rsid w:val="00CF4DA9"/>
    <w:rsid w:val="00D002FD"/>
    <w:rsid w:val="00D117CA"/>
    <w:rsid w:val="00D614B6"/>
    <w:rsid w:val="00D8438E"/>
    <w:rsid w:val="00DA00E6"/>
    <w:rsid w:val="00DE7343"/>
    <w:rsid w:val="00E01072"/>
    <w:rsid w:val="00E826C8"/>
    <w:rsid w:val="00EA4E41"/>
    <w:rsid w:val="00EB5182"/>
    <w:rsid w:val="00EB6AD1"/>
    <w:rsid w:val="00ED0D01"/>
    <w:rsid w:val="00EF5599"/>
    <w:rsid w:val="00F16122"/>
    <w:rsid w:val="00F54E68"/>
    <w:rsid w:val="00F73E1A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ACC2"/>
  <w15:chartTrackingRefBased/>
  <w15:docId w15:val="{B2C7AACB-97D2-467E-AB80-77084202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A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Titre1">
    <w:name w:val="heading 1"/>
    <w:basedOn w:val="Normal"/>
    <w:next w:val="Normal"/>
    <w:link w:val="Titre1Car"/>
    <w:qFormat/>
    <w:rsid w:val="00A77A41"/>
    <w:pPr>
      <w:keepNext/>
      <w:widowControl w:val="0"/>
      <w:jc w:val="both"/>
      <w:outlineLvl w:val="0"/>
    </w:pPr>
    <w:rPr>
      <w:b/>
      <w:bCs/>
      <w:u w:val="single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A77A41"/>
    <w:pPr>
      <w:keepNext/>
      <w:widowControl w:val="0"/>
      <w:tabs>
        <w:tab w:val="left" w:pos="4876"/>
      </w:tabs>
      <w:jc w:val="center"/>
      <w:outlineLvl w:val="1"/>
    </w:pPr>
    <w:rPr>
      <w:b/>
      <w:bCs/>
      <w:sz w:val="22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77A41"/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x-none"/>
    </w:rPr>
  </w:style>
  <w:style w:type="character" w:customStyle="1" w:styleId="Titre2Car">
    <w:name w:val="Titre 2 Car"/>
    <w:basedOn w:val="Policepardfaut"/>
    <w:link w:val="Titre2"/>
    <w:rsid w:val="00A77A41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En-tte">
    <w:name w:val="header"/>
    <w:basedOn w:val="Normal"/>
    <w:link w:val="En-tteCar"/>
    <w:uiPriority w:val="99"/>
    <w:unhideWhenUsed/>
    <w:rsid w:val="00A77A41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En-tteCar">
    <w:name w:val="En-tête Car"/>
    <w:basedOn w:val="Policepardfaut"/>
    <w:link w:val="En-tte"/>
    <w:uiPriority w:val="99"/>
    <w:rsid w:val="00A77A41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Paragraphedeliste">
    <w:name w:val="List Paragraph"/>
    <w:basedOn w:val="Normal"/>
    <w:uiPriority w:val="34"/>
    <w:qFormat/>
    <w:rsid w:val="00A77A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02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5B022F"/>
    <w:rPr>
      <w:b/>
      <w:bCs/>
    </w:rPr>
  </w:style>
  <w:style w:type="character" w:customStyle="1" w:styleId="basewrapper">
    <w:name w:val="base_wrapper"/>
    <w:basedOn w:val="Policepardfaut"/>
    <w:rsid w:val="00DA0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telerecours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743aae-e7ce-4838-88e6-806ba98979e5">
      <Terms xmlns="http://schemas.microsoft.com/office/infopath/2007/PartnerControls"/>
    </lcf76f155ced4ddcb4097134ff3c332f>
    <TaxCatchAll xmlns="0df9177c-ea9a-4cf9-943c-7fcb0696bbaa" xsi:nil="true"/>
    <_Flow_SignoffStatus xmlns="86743aae-e7ce-4838-88e6-806ba98979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788472A26E34EA23A8B38FD2FE934" ma:contentTypeVersion="19" ma:contentTypeDescription="Crée un document." ma:contentTypeScope="" ma:versionID="b9df624f022f21a9078936ec146fade7">
  <xsd:schema xmlns:xsd="http://www.w3.org/2001/XMLSchema" xmlns:xs="http://www.w3.org/2001/XMLSchema" xmlns:p="http://schemas.microsoft.com/office/2006/metadata/properties" xmlns:ns2="86743aae-e7ce-4838-88e6-806ba98979e5" xmlns:ns3="0df9177c-ea9a-4cf9-943c-7fcb0696bbaa" targetNamespace="http://schemas.microsoft.com/office/2006/metadata/properties" ma:root="true" ma:fieldsID="08fcf8253668d6c0f5b8a63721687218" ns2:_="" ns3:_="">
    <xsd:import namespace="86743aae-e7ce-4838-88e6-806ba98979e5"/>
    <xsd:import namespace="0df9177c-ea9a-4cf9-943c-7fcb0696b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43aae-e7ce-4838-88e6-806ba9897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c67d64dc-6516-4544-9917-f39463f393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9177c-ea9a-4cf9-943c-7fcb0696b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f1f9cd0-4357-4cde-a186-917fa4ff07a0}" ma:internalName="TaxCatchAll" ma:showField="CatchAllData" ma:web="0df9177c-ea9a-4cf9-943c-7fcb0696b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B01FE9-8E2B-4F29-9B02-2C4AB731EA9F}">
  <ds:schemaRefs>
    <ds:schemaRef ds:uri="http://schemas.microsoft.com/office/2006/metadata/properties"/>
    <ds:schemaRef ds:uri="http://schemas.microsoft.com/office/infopath/2007/PartnerControls"/>
    <ds:schemaRef ds:uri="86743aae-e7ce-4838-88e6-806ba98979e5"/>
    <ds:schemaRef ds:uri="0df9177c-ea9a-4cf9-943c-7fcb0696bbaa"/>
  </ds:schemaRefs>
</ds:datastoreItem>
</file>

<file path=customXml/itemProps2.xml><?xml version="1.0" encoding="utf-8"?>
<ds:datastoreItem xmlns:ds="http://schemas.openxmlformats.org/officeDocument/2006/customXml" ds:itemID="{12E66D2F-5FCB-427A-AF6C-5B0D42214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43aae-e7ce-4838-88e6-806ba98979e5"/>
    <ds:schemaRef ds:uri="0df9177c-ea9a-4cf9-943c-7fcb0696b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646E66-9D35-436B-BDE7-C2C2E4A87D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MARTINEAU</dc:creator>
  <cp:keywords/>
  <dc:description/>
  <cp:lastModifiedBy>Annick RENAUD</cp:lastModifiedBy>
  <cp:revision>21</cp:revision>
  <cp:lastPrinted>2024-02-16T09:50:00Z</cp:lastPrinted>
  <dcterms:created xsi:type="dcterms:W3CDTF">2025-04-15T08:52:00Z</dcterms:created>
  <dcterms:modified xsi:type="dcterms:W3CDTF">2025-04-15T09:11:00Z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0x010100979788472A26E34EA23A8B38FD2FE934</vt:lpwstr>
  </property>
  <property fmtid="{D5CDD505-2E9C-101B-9397-08002B2CF9AE}" pid="3" name="Order">
    <vt:r8>1148400</vt:r8>
  </property>
  <property fmtid="{D5CDD505-2E9C-101B-9397-08002B2CF9AE}" pid="4" name="MediaServiceImageTags">
    <vt:lpwstr/>
  </property>
</Properties>
</file>